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F060B1">
        <w:rPr>
          <w:b/>
          <w:sz w:val="24"/>
          <w:szCs w:val="24"/>
        </w:rPr>
        <w:t>13в</w:t>
      </w:r>
      <w:r w:rsidRPr="00E44C48">
        <w:rPr>
          <w:b/>
          <w:sz w:val="24"/>
          <w:szCs w:val="24"/>
        </w:rPr>
        <w:t xml:space="preserve"> по пр. </w:t>
      </w:r>
      <w:proofErr w:type="spellStart"/>
      <w:r w:rsidRPr="00E44C48">
        <w:rPr>
          <w:b/>
          <w:sz w:val="24"/>
          <w:szCs w:val="24"/>
        </w:rPr>
        <w:t>Агасиева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>
        <w:rPr>
          <w:sz w:val="24"/>
          <w:szCs w:val="24"/>
        </w:rPr>
        <w:t>. №03-06-2А-91/1</w:t>
      </w:r>
      <w:r w:rsidR="00F060B1">
        <w:rPr>
          <w:sz w:val="24"/>
          <w:szCs w:val="24"/>
        </w:rPr>
        <w:t>4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B36886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F060B1">
        <w:rPr>
          <w:b/>
          <w:sz w:val="24"/>
          <w:szCs w:val="24"/>
        </w:rPr>
        <w:t>4107431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A82B17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</w:t>
      </w:r>
    </w:p>
    <w:p w:rsidR="00A82B17" w:rsidRDefault="008232B8" w:rsidP="00A82B17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A82B17"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A82B17" w:rsidRDefault="00A82B17" w:rsidP="00A82B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E44C48" w:rsidRDefault="00A82B17" w:rsidP="00A82B17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  <w:r w:rsidR="008232B8">
        <w:rPr>
          <w:sz w:val="24"/>
          <w:szCs w:val="24"/>
        </w:rPr>
        <w:t xml:space="preserve">       </w:t>
      </w:r>
    </w:p>
    <w:sectPr w:rsidR="00852AB5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4C30F7"/>
    <w:rsid w:val="007406A9"/>
    <w:rsid w:val="007425D0"/>
    <w:rsid w:val="0082215A"/>
    <w:rsid w:val="008232B8"/>
    <w:rsid w:val="00852AB5"/>
    <w:rsid w:val="00A82B17"/>
    <w:rsid w:val="00B36886"/>
    <w:rsid w:val="00E44C48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5</cp:revision>
  <dcterms:created xsi:type="dcterms:W3CDTF">2019-08-29T11:04:00Z</dcterms:created>
  <dcterms:modified xsi:type="dcterms:W3CDTF">2019-08-29T14:43:00Z</dcterms:modified>
</cp:coreProperties>
</file>